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53" w:rsidRDefault="000B5253">
      <w:pPr>
        <w:rPr>
          <w:sz w:val="20"/>
          <w:szCs w:val="20"/>
        </w:rPr>
      </w:pPr>
    </w:p>
    <w:p w:rsidR="000B5253" w:rsidRDefault="00411F8C">
      <w:pPr>
        <w:widowControl/>
        <w:rPr>
          <w:sz w:val="24"/>
          <w:szCs w:val="24"/>
        </w:rPr>
      </w:pPr>
      <w:r>
        <w:rPr>
          <w:b/>
          <w:noProof/>
          <w:color w:val="000000"/>
        </w:rPr>
        <w:drawing>
          <wp:inline distT="0" distB="0" distL="0" distR="0">
            <wp:extent cx="2156460" cy="449580"/>
            <wp:effectExtent l="0" t="0" r="0" b="0"/>
            <wp:docPr id="4" name="image3.jpg" descr="https://lh7-rt.googleusercontent.com/docsz/AD_4nXfwSFefMyeV2PaOxvUV4Qk-Ix7KoVQq1-77CdvFCJb6DxiiMAr-Ci36U8ETkXoNEQ_BOlZLxLG4t_Ddd8fY2mZlNUFLCpKVS7E506K4cfhimKDOrW_1JhL3YnrgFrLohRuM8dtZ2es8VDkHjircc9Y?key=CIYUM2oOr1cG5uhFMBkeA-J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s://lh7-rt.googleusercontent.com/docsz/AD_4nXfwSFefMyeV2PaOxvUV4Qk-Ix7KoVQq1-77CdvFCJb6DxiiMAr-Ci36U8ETkXoNEQ_BOlZLxLG4t_Ddd8fY2mZlNUFLCpKVS7E506K4cfhimKDOrW_1JhL3YnrgFrLohRuM8dtZ2es8VDkHjircc9Y?key=CIYUM2oOr1cG5uhFMBkeA-JZ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449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                </w:t>
      </w:r>
      <w:r>
        <w:rPr>
          <w:noProof/>
          <w:sz w:val="24"/>
          <w:szCs w:val="24"/>
        </w:rPr>
        <w:drawing>
          <wp:inline distT="0" distB="0" distL="0" distR="0">
            <wp:extent cx="480060" cy="495300"/>
            <wp:effectExtent l="0" t="0" r="0" b="0"/>
            <wp:docPr id="6" name="image2.png" descr="https://lh7-rt.googleusercontent.com/docsz/AD_4nXcVQosP5NVhEJgvtt8fZwTeV0Prg3sDT_51_mRedn3T7rYPGUI5l4CzVfFBPMEUXD_eyg8vbuFYVtYVgdanHLWHuQV5Jo5sNR6BRE3vNrR35CKYSzf_zainp25ghpM-rj5wbzKa_qrc6j_hvOPedjk?key=CIYUM2oOr1cG5uhFMBkeA-J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7-rt.googleusercontent.com/docsz/AD_4nXcVQosP5NVhEJgvtt8fZwTeV0Prg3sDT_51_mRedn3T7rYPGUI5l4CzVfFBPMEUXD_eyg8vbuFYVtYVgdanHLWHuQV5Jo5sNR6BRE3vNrR35CKYSzf_zainp25ghpM-rj5wbzKa_qrc6j_hvOPedjk?key=CIYUM2oOr1cG5uhFMBkeA-JZ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           </w:t>
      </w:r>
      <w:r>
        <w:rPr>
          <w:noProof/>
          <w:sz w:val="24"/>
          <w:szCs w:val="24"/>
        </w:rPr>
        <w:drawing>
          <wp:inline distT="0" distB="0" distL="0" distR="0">
            <wp:extent cx="1821180" cy="449580"/>
            <wp:effectExtent l="0" t="0" r="0" b="0"/>
            <wp:docPr id="5" name="image1.png" descr="https://lh7-rt.googleusercontent.com/docsz/AD_4nXcB343ROF0K8DvkArKZ2PWwZA-EkUpRHS2bz9YDs2O_Ce9IOhmF9MwMezIzEmImGCQkqcYBez3l-fhPlMJiB1_rcxLpti4P2Uf4WtrzqnCGARVlpgW9wFSCZ5Gng50WxbqD3jNbbdQdpCAKNeRjnyQ?key=CIYUM2oOr1cG5uhFMBkeA-J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rt.googleusercontent.com/docsz/AD_4nXcB343ROF0K8DvkArKZ2PWwZA-EkUpRHS2bz9YDs2O_Ce9IOhmF9MwMezIzEmImGCQkqcYBez3l-fhPlMJiB1_rcxLpti4P2Uf4WtrzqnCGARVlpgW9wFSCZ5Gng50WxbqD3jNbbdQdpCAKNeRjnyQ?key=CIYUM2oOr1cG5uhFMBkeA-JZ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449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                        </w:t>
      </w:r>
    </w:p>
    <w:p w:rsidR="000B5253" w:rsidRDefault="00411F8C">
      <w:pPr>
        <w:widowControl/>
        <w:spacing w:before="240"/>
        <w:ind w:left="426" w:right="-4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MINISTERO DELL’ISTRUZIONE E DEL MERITO</w:t>
      </w:r>
    </w:p>
    <w:p w:rsidR="000B5253" w:rsidRDefault="00411F8C">
      <w:pPr>
        <w:widowControl/>
        <w:spacing w:before="60"/>
        <w:ind w:left="426" w:right="-4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ISTITUTO COMPRENSIVO STATALE</w:t>
      </w:r>
    </w:p>
    <w:p w:rsidR="000B5253" w:rsidRDefault="00411F8C">
      <w:pPr>
        <w:widowControl/>
        <w:ind w:left="426" w:right="-4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“Piazza </w:t>
      </w:r>
      <w:proofErr w:type="spellStart"/>
      <w:r>
        <w:rPr>
          <w:b/>
          <w:color w:val="000000"/>
          <w:sz w:val="24"/>
          <w:szCs w:val="24"/>
        </w:rPr>
        <w:t>Forlanini</w:t>
      </w:r>
      <w:proofErr w:type="spellEnd"/>
      <w:r>
        <w:rPr>
          <w:b/>
          <w:color w:val="000000"/>
          <w:sz w:val="24"/>
          <w:szCs w:val="24"/>
        </w:rPr>
        <w:t>”</w:t>
      </w:r>
    </w:p>
    <w:p w:rsidR="000B5253" w:rsidRDefault="00411F8C">
      <w:pPr>
        <w:widowControl/>
        <w:ind w:left="426" w:right="-4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Scuole Primaria e Secondaria di I grado</w:t>
      </w:r>
    </w:p>
    <w:p w:rsidR="000B5253" w:rsidRDefault="00411F8C">
      <w:pPr>
        <w:widowControl/>
        <w:spacing w:before="20"/>
        <w:ind w:left="426" w:right="-4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Ufficio Scolastico per il Lazio</w:t>
      </w:r>
    </w:p>
    <w:p w:rsidR="000B5253" w:rsidRDefault="00411F8C">
      <w:pPr>
        <w:widowControl/>
        <w:ind w:left="700" w:right="-40"/>
        <w:jc w:val="center"/>
        <w:rPr>
          <w:sz w:val="24"/>
          <w:szCs w:val="24"/>
        </w:rPr>
      </w:pPr>
      <w:r>
        <w:rPr>
          <w:color w:val="000000"/>
        </w:rPr>
        <w:t> </w:t>
      </w:r>
    </w:p>
    <w:tbl>
      <w:tblPr>
        <w:tblStyle w:val="a"/>
        <w:tblW w:w="10165" w:type="dxa"/>
        <w:jc w:val="center"/>
        <w:tblLayout w:type="fixed"/>
        <w:tblLook w:val="0400" w:firstRow="0" w:lastRow="0" w:firstColumn="0" w:lastColumn="0" w:noHBand="0" w:noVBand="1"/>
      </w:tblPr>
      <w:tblGrid>
        <w:gridCol w:w="3261"/>
        <w:gridCol w:w="2552"/>
        <w:gridCol w:w="4352"/>
      </w:tblGrid>
      <w:tr w:rsidR="000B5253">
        <w:trPr>
          <w:trHeight w:val="195"/>
          <w:jc w:val="center"/>
        </w:trPr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B5253" w:rsidRDefault="00411F8C">
            <w:pPr>
              <w:widowControl/>
              <w:ind w:left="-142" w:right="-4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 xml:space="preserve"> Telefono:0695955195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B5253" w:rsidRDefault="00411F8C">
            <w:pPr>
              <w:widowControl/>
              <w:ind w:left="180" w:right="-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Segreteria</w:t>
            </w:r>
          </w:p>
        </w:tc>
        <w:tc>
          <w:tcPr>
            <w:tcW w:w="4352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B5253" w:rsidRDefault="00411F8C">
            <w:pPr>
              <w:widowControl/>
              <w:ind w:left="180" w:right="-126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E-mail:</w:t>
            </w:r>
            <w:r>
              <w:rPr>
                <w:color w:val="0000FF"/>
                <w:sz w:val="16"/>
                <w:szCs w:val="16"/>
              </w:rPr>
              <w:t>rmic8fz002@istruzione.it</w:t>
            </w:r>
          </w:p>
        </w:tc>
      </w:tr>
      <w:tr w:rsidR="000B5253">
        <w:trPr>
          <w:trHeight w:val="435"/>
          <w:jc w:val="center"/>
        </w:trPr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B5253" w:rsidRDefault="00411F8C">
            <w:pPr>
              <w:widowControl/>
              <w:ind w:left="-142" w:right="-4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 xml:space="preserve"> Fax:0694377559 C.F.:97713160584 </w:t>
            </w:r>
          </w:p>
          <w:p w:rsidR="000B5253" w:rsidRDefault="00411F8C">
            <w:pPr>
              <w:widowControl/>
              <w:ind w:left="188" w:right="-40" w:hanging="330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 C.M.:RMIC8FZ002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B5253" w:rsidRDefault="00411F8C">
            <w:pPr>
              <w:widowControl/>
              <w:ind w:left="180" w:right="-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P.zza Carlo Forlanini,8</w:t>
            </w:r>
          </w:p>
        </w:tc>
        <w:tc>
          <w:tcPr>
            <w:tcW w:w="4352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B5253" w:rsidRDefault="00411F8C">
            <w:pPr>
              <w:widowControl/>
              <w:ind w:left="180" w:right="-4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PEC:</w:t>
            </w:r>
            <w:r>
              <w:rPr>
                <w:color w:val="0000FF"/>
                <w:sz w:val="16"/>
                <w:szCs w:val="16"/>
              </w:rPr>
              <w:t>rmic8fz002@pec.istruzione.it</w:t>
            </w:r>
          </w:p>
          <w:p w:rsidR="000B5253" w:rsidRDefault="00411F8C">
            <w:pPr>
              <w:widowControl/>
              <w:ind w:left="180" w:right="-40"/>
              <w:jc w:val="right"/>
              <w:rPr>
                <w:sz w:val="24"/>
                <w:szCs w:val="24"/>
              </w:rPr>
            </w:pPr>
            <w:hyperlink r:id="rId8">
              <w:r>
                <w:rPr>
                  <w:color w:val="0000FF"/>
                  <w:sz w:val="16"/>
                  <w:szCs w:val="16"/>
                  <w:u w:val="single"/>
                </w:rPr>
                <w:t> www.icpiazzaforlanini.edu.it</w:t>
              </w:r>
            </w:hyperlink>
          </w:p>
        </w:tc>
      </w:tr>
    </w:tbl>
    <w:p w:rsidR="000B5253" w:rsidRDefault="000B5253">
      <w:pPr>
        <w:rPr>
          <w:sz w:val="20"/>
          <w:szCs w:val="20"/>
        </w:rPr>
      </w:pPr>
    </w:p>
    <w:p w:rsidR="000B5253" w:rsidRDefault="00411F8C">
      <w:pPr>
        <w:ind w:left="266"/>
        <w:rPr>
          <w:b/>
        </w:rPr>
      </w:pPr>
      <w:r>
        <w:rPr>
          <w:b/>
          <w:sz w:val="24"/>
          <w:szCs w:val="24"/>
        </w:rPr>
        <w:t>ALLEGATO 2</w:t>
      </w:r>
    </w:p>
    <w:p w:rsidR="00411F8C" w:rsidRDefault="00411F8C" w:rsidP="00411F8C">
      <w:pPr>
        <w:spacing w:before="91" w:line="273" w:lineRule="auto"/>
        <w:ind w:left="142" w:right="398"/>
        <w:jc w:val="center"/>
        <w:rPr>
          <w:b/>
        </w:rPr>
      </w:pPr>
      <w:r>
        <w:rPr>
          <w:b/>
        </w:rPr>
        <w:t>SELEZIONE PAR</w:t>
      </w:r>
      <w:bookmarkStart w:id="0" w:name="_GoBack"/>
      <w:bookmarkEnd w:id="0"/>
      <w:r>
        <w:rPr>
          <w:b/>
        </w:rPr>
        <w:t xml:space="preserve">TECIPANTI ALLE MOBILITÀ PROGRAMMA ERASMUS+ </w:t>
      </w:r>
    </w:p>
    <w:p w:rsidR="000B5253" w:rsidRPr="00411F8C" w:rsidRDefault="00411F8C" w:rsidP="00411F8C">
      <w:pPr>
        <w:spacing w:before="91" w:line="273" w:lineRule="auto"/>
        <w:ind w:left="142" w:right="398"/>
        <w:jc w:val="center"/>
        <w:rPr>
          <w:b/>
        </w:rPr>
      </w:pPr>
      <w:proofErr w:type="gramStart"/>
      <w:r w:rsidRPr="00411F8C">
        <w:rPr>
          <w:b/>
        </w:rPr>
        <w:t xml:space="preserve">PER </w:t>
      </w:r>
      <w:r w:rsidRPr="00411F8C">
        <w:rPr>
          <w:b/>
          <w:sz w:val="24"/>
          <w:szCs w:val="24"/>
        </w:rPr>
        <w:t xml:space="preserve"> L’ATTIVITÀ</w:t>
      </w:r>
      <w:proofErr w:type="gramEnd"/>
      <w:r w:rsidRPr="00411F8C">
        <w:rPr>
          <w:b/>
          <w:sz w:val="24"/>
          <w:szCs w:val="24"/>
        </w:rPr>
        <w:t xml:space="preserve"> DI JOB SHADOWING</w:t>
      </w:r>
    </w:p>
    <w:p w:rsidR="000B5253" w:rsidRDefault="00411F8C">
      <w:pPr>
        <w:widowControl/>
        <w:pBdr>
          <w:top w:val="nil"/>
          <w:left w:val="nil"/>
          <w:bottom w:val="nil"/>
          <w:right w:val="nil"/>
          <w:between w:val="nil"/>
        </w:pBdr>
        <w:spacing w:before="276"/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Programma Erasmus+ - Azione KA121-SCH</w:t>
      </w:r>
    </w:p>
    <w:p w:rsidR="000B5253" w:rsidRDefault="00411F8C">
      <w:pPr>
        <w:widowControl/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CODICE PROGETTO: </w:t>
      </w:r>
      <w:r>
        <w:rPr>
          <w:color w:val="202020"/>
        </w:rPr>
        <w:t>2024-1-IT02-KA121-SCH-000235279</w:t>
      </w:r>
    </w:p>
    <w:p w:rsidR="000B5253" w:rsidRDefault="00411F8C">
      <w:pPr>
        <w:widowControl/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CUP: I81I24000050001</w:t>
      </w:r>
    </w:p>
    <w:p w:rsidR="000B5253" w:rsidRDefault="000B5253">
      <w:pPr>
        <w:widowControl/>
        <w:pBdr>
          <w:top w:val="nil"/>
          <w:left w:val="nil"/>
          <w:bottom w:val="nil"/>
          <w:right w:val="nil"/>
          <w:between w:val="nil"/>
        </w:pBdr>
        <w:ind w:left="786"/>
        <w:jc w:val="center"/>
        <w:rPr>
          <w:color w:val="000000"/>
          <w:sz w:val="24"/>
          <w:szCs w:val="24"/>
        </w:rPr>
      </w:pPr>
    </w:p>
    <w:p w:rsidR="000B5253" w:rsidRDefault="000B5253">
      <w:pPr>
        <w:spacing w:line="206" w:lineRule="auto"/>
        <w:ind w:left="1798" w:right="1820"/>
        <w:jc w:val="center"/>
        <w:rPr>
          <w:sz w:val="24"/>
          <w:szCs w:val="24"/>
        </w:rPr>
      </w:pPr>
    </w:p>
    <w:p w:rsidR="000B5253" w:rsidRDefault="00411F8C">
      <w:pPr>
        <w:spacing w:line="206" w:lineRule="auto"/>
        <w:ind w:left="1798" w:right="1820"/>
        <w:jc w:val="center"/>
        <w:rPr>
          <w:sz w:val="24"/>
          <w:szCs w:val="24"/>
        </w:rPr>
      </w:pPr>
      <w:r>
        <w:rPr>
          <w:sz w:val="24"/>
          <w:szCs w:val="24"/>
        </w:rPr>
        <w:t>SCHEDA DI AUTOVALUTAZIONE</w:t>
      </w:r>
    </w:p>
    <w:p w:rsidR="000B5253" w:rsidRDefault="000B5253">
      <w:pPr>
        <w:rPr>
          <w:b/>
          <w:sz w:val="24"/>
          <w:szCs w:val="24"/>
        </w:rPr>
      </w:pPr>
    </w:p>
    <w:tbl>
      <w:tblPr>
        <w:tblStyle w:val="a0"/>
        <w:tblW w:w="9775" w:type="dxa"/>
        <w:tblInd w:w="122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000" w:firstRow="0" w:lastRow="0" w:firstColumn="0" w:lastColumn="0" w:noHBand="0" w:noVBand="0"/>
      </w:tblPr>
      <w:tblGrid>
        <w:gridCol w:w="5442"/>
        <w:gridCol w:w="2114"/>
        <w:gridCol w:w="1020"/>
        <w:gridCol w:w="1199"/>
      </w:tblGrid>
      <w:tr w:rsidR="000B5253">
        <w:trPr>
          <w:trHeight w:val="313"/>
        </w:trPr>
        <w:tc>
          <w:tcPr>
            <w:tcW w:w="9775" w:type="dxa"/>
            <w:gridSpan w:val="4"/>
          </w:tcPr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081" w:right="310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COMPETENZE E TITOLI</w:t>
            </w:r>
          </w:p>
        </w:tc>
      </w:tr>
      <w:tr w:rsidR="000B5253">
        <w:trPr>
          <w:trHeight w:val="602"/>
        </w:trPr>
        <w:tc>
          <w:tcPr>
            <w:tcW w:w="5442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808080"/>
          </w:tcPr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2076" w:right="210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CRITERIO</w:t>
            </w:r>
          </w:p>
        </w:tc>
        <w:tc>
          <w:tcPr>
            <w:tcW w:w="2114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808080"/>
          </w:tcPr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3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PUNTEGGIO</w:t>
            </w:r>
          </w:p>
        </w:tc>
        <w:tc>
          <w:tcPr>
            <w:tcW w:w="1020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808080"/>
          </w:tcPr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11" w:right="12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PUNTI</w:t>
            </w:r>
          </w:p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11" w:right="1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attribuiti dal candidato</w:t>
            </w:r>
          </w:p>
        </w:tc>
        <w:tc>
          <w:tcPr>
            <w:tcW w:w="1199" w:type="dxa"/>
            <w:tcBorders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808080"/>
          </w:tcPr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28" w:right="14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PUNTI</w:t>
            </w:r>
          </w:p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28" w:right="15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attribuiti dalla Commissione</w:t>
            </w:r>
          </w:p>
        </w:tc>
      </w:tr>
      <w:tr w:rsidR="000B5253">
        <w:trPr>
          <w:trHeight w:val="314"/>
        </w:trPr>
        <w:tc>
          <w:tcPr>
            <w:tcW w:w="544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Laurea magistrale in Lingue e Letterature </w:t>
            </w:r>
            <w:r>
              <w:rPr>
                <w:b/>
                <w:sz w:val="24"/>
                <w:szCs w:val="24"/>
              </w:rPr>
              <w:t>straniere 1</w:t>
            </w:r>
          </w:p>
        </w:tc>
        <w:tc>
          <w:tcPr>
            <w:tcW w:w="21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Punti 6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0B5253" w:rsidRDefault="000B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0B5253" w:rsidRDefault="000B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B5253">
        <w:trPr>
          <w:trHeight w:val="1046"/>
        </w:trPr>
        <w:tc>
          <w:tcPr>
            <w:tcW w:w="544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0B5253" w:rsidRDefault="000B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Competenza linguistica - Lingua inglese</w:t>
            </w:r>
          </w:p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08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(Si valuta una sola certificazione di grado più elevato)</w:t>
            </w:r>
          </w:p>
        </w:tc>
        <w:tc>
          <w:tcPr>
            <w:tcW w:w="21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B1</w:t>
            </w:r>
            <w:r>
              <w:rPr>
                <w:color w:val="000000"/>
                <w:sz w:val="24"/>
                <w:szCs w:val="24"/>
              </w:rPr>
              <w:t>: 2 punti</w:t>
            </w:r>
          </w:p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B2</w:t>
            </w:r>
            <w:r>
              <w:rPr>
                <w:color w:val="000000"/>
                <w:sz w:val="24"/>
                <w:szCs w:val="24"/>
              </w:rPr>
              <w:t>: 4 punti</w:t>
            </w:r>
          </w:p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C1</w:t>
            </w:r>
            <w:r>
              <w:rPr>
                <w:color w:val="000000"/>
                <w:sz w:val="24"/>
                <w:szCs w:val="24"/>
              </w:rPr>
              <w:t>: 6 punti</w:t>
            </w:r>
          </w:p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C2</w:t>
            </w:r>
            <w:r>
              <w:rPr>
                <w:color w:val="000000"/>
                <w:sz w:val="24"/>
                <w:szCs w:val="24"/>
              </w:rPr>
              <w:t>: 8 punti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0B5253" w:rsidRDefault="000B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0B5253" w:rsidRDefault="000B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B5253">
        <w:trPr>
          <w:trHeight w:val="1045"/>
        </w:trPr>
        <w:tc>
          <w:tcPr>
            <w:tcW w:w="544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0B5253" w:rsidRDefault="000B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Competenza linguistica in altre lingue straniere</w:t>
            </w:r>
          </w:p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108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(Si valuta una sola certificazione di grado più elevato)</w:t>
            </w:r>
          </w:p>
        </w:tc>
        <w:tc>
          <w:tcPr>
            <w:tcW w:w="21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B1</w:t>
            </w:r>
            <w:r>
              <w:rPr>
                <w:color w:val="000000"/>
                <w:sz w:val="24"/>
                <w:szCs w:val="24"/>
              </w:rPr>
              <w:t>: 1 punto</w:t>
            </w:r>
          </w:p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B2</w:t>
            </w:r>
            <w:r>
              <w:rPr>
                <w:color w:val="000000"/>
                <w:sz w:val="24"/>
                <w:szCs w:val="24"/>
              </w:rPr>
              <w:t>: 2 punti</w:t>
            </w:r>
          </w:p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C1</w:t>
            </w:r>
            <w:r>
              <w:rPr>
                <w:color w:val="000000"/>
                <w:sz w:val="24"/>
                <w:szCs w:val="24"/>
              </w:rPr>
              <w:t>: 3 punti</w:t>
            </w:r>
          </w:p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C2</w:t>
            </w:r>
            <w:r>
              <w:rPr>
                <w:color w:val="000000"/>
                <w:sz w:val="24"/>
                <w:szCs w:val="24"/>
              </w:rPr>
              <w:t>: 4 punti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0B5253" w:rsidRDefault="000B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0B5253" w:rsidRDefault="000B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B5253">
        <w:trPr>
          <w:trHeight w:val="314"/>
        </w:trPr>
        <w:tc>
          <w:tcPr>
            <w:tcW w:w="544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0B5253" w:rsidRDefault="000B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8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0B5253" w:rsidRDefault="000B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0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0B5253" w:rsidRDefault="000B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0B5253" w:rsidRDefault="000B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B5253">
        <w:trPr>
          <w:trHeight w:val="863"/>
        </w:trPr>
        <w:tc>
          <w:tcPr>
            <w:tcW w:w="544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108" w:right="27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Dottorati di ricerca, Master, specializzazioni, Corsi di perfezionamento post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lauream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coerenti con le finalità del progetto</w:t>
            </w:r>
          </w:p>
        </w:tc>
        <w:tc>
          <w:tcPr>
            <w:tcW w:w="21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73" w:lineRule="auto"/>
              <w:ind w:left="107" w:right="531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Punti 1 </w:t>
            </w:r>
            <w:r>
              <w:rPr>
                <w:color w:val="000000"/>
                <w:sz w:val="24"/>
                <w:szCs w:val="24"/>
              </w:rPr>
              <w:t xml:space="preserve">per ogni titolo </w:t>
            </w:r>
            <w:r>
              <w:rPr>
                <w:i/>
                <w:color w:val="000000"/>
                <w:sz w:val="24"/>
                <w:szCs w:val="24"/>
              </w:rPr>
              <w:t>(max. 3 titoli)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0B5253" w:rsidRDefault="000B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0B5253" w:rsidRDefault="000B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B5253">
        <w:trPr>
          <w:trHeight w:val="602"/>
        </w:trPr>
        <w:tc>
          <w:tcPr>
            <w:tcW w:w="9775" w:type="dxa"/>
            <w:gridSpan w:val="4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3081" w:right="310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ESPERIENZE PROFESSIONALI</w:t>
            </w:r>
          </w:p>
        </w:tc>
      </w:tr>
      <w:tr w:rsidR="000B5253">
        <w:trPr>
          <w:trHeight w:val="732"/>
        </w:trPr>
        <w:tc>
          <w:tcPr>
            <w:tcW w:w="544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Impegno a favore dell’internazionalizzazione</w:t>
            </w:r>
          </w:p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8" w:right="85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(Partecipazione Commissione Erasmus+ d’Istituto ed utilizzo certificato delle </w:t>
            </w:r>
            <w:r>
              <w:rPr>
                <w:i/>
                <w:color w:val="000000"/>
                <w:sz w:val="24"/>
                <w:szCs w:val="24"/>
              </w:rPr>
              <w:lastRenderedPageBreak/>
              <w:t xml:space="preserve">piattaforme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eTwinning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Mobility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Tool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).</w:t>
            </w:r>
          </w:p>
        </w:tc>
        <w:tc>
          <w:tcPr>
            <w:tcW w:w="21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73" w:lineRule="auto"/>
              <w:ind w:left="107" w:right="230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Punti 2 </w:t>
            </w:r>
            <w:r>
              <w:rPr>
                <w:color w:val="000000"/>
                <w:sz w:val="24"/>
                <w:szCs w:val="24"/>
              </w:rPr>
              <w:t xml:space="preserve">per ogni attività </w:t>
            </w:r>
            <w:r>
              <w:rPr>
                <w:i/>
                <w:color w:val="000000"/>
                <w:sz w:val="24"/>
                <w:szCs w:val="24"/>
              </w:rPr>
              <w:t xml:space="preserve">(max. 2 </w:t>
            </w:r>
            <w:r>
              <w:rPr>
                <w:i/>
                <w:color w:val="000000"/>
                <w:sz w:val="24"/>
                <w:szCs w:val="24"/>
              </w:rPr>
              <w:lastRenderedPageBreak/>
              <w:t>attività)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0B5253" w:rsidRDefault="000B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0B5253" w:rsidRDefault="000B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B5253">
        <w:trPr>
          <w:trHeight w:val="786"/>
        </w:trPr>
        <w:tc>
          <w:tcPr>
            <w:tcW w:w="544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3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Impegno per il miglioramento dell’offerta formativa del proprio istituto.</w:t>
            </w:r>
          </w:p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8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(Partecipazione a commissioni</w:t>
            </w:r>
            <w:r>
              <w:rPr>
                <w:i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i/>
                <w:color w:val="000000"/>
                <w:sz w:val="24"/>
                <w:szCs w:val="24"/>
              </w:rPr>
              <w:t xml:space="preserve"> e ruoli di responsabilità)</w:t>
            </w:r>
          </w:p>
        </w:tc>
        <w:tc>
          <w:tcPr>
            <w:tcW w:w="21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73" w:lineRule="auto"/>
              <w:ind w:left="107" w:right="230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Punti 1 </w:t>
            </w:r>
            <w:r>
              <w:rPr>
                <w:color w:val="000000"/>
                <w:sz w:val="24"/>
                <w:szCs w:val="24"/>
              </w:rPr>
              <w:t xml:space="preserve">per ogni attività </w:t>
            </w:r>
            <w:r>
              <w:rPr>
                <w:i/>
                <w:color w:val="000000"/>
                <w:sz w:val="24"/>
                <w:szCs w:val="24"/>
              </w:rPr>
              <w:t>(max. 2 attività)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0B5253" w:rsidRDefault="000B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0B5253" w:rsidRDefault="000B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B5253">
        <w:trPr>
          <w:trHeight w:val="311"/>
        </w:trPr>
        <w:tc>
          <w:tcPr>
            <w:tcW w:w="544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Prima partecipazione a mobilità Programma Erasmus+</w:t>
            </w:r>
          </w:p>
        </w:tc>
        <w:tc>
          <w:tcPr>
            <w:tcW w:w="2114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Punti 3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0B5253" w:rsidRDefault="000B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:rsidR="000B5253" w:rsidRDefault="000B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B5253">
        <w:trPr>
          <w:trHeight w:val="419"/>
        </w:trPr>
        <w:tc>
          <w:tcPr>
            <w:tcW w:w="7556" w:type="dxa"/>
            <w:gridSpan w:val="2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0B5253" w:rsidRDefault="0041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TOTALE PUNTEGGIO</w:t>
            </w:r>
          </w:p>
        </w:tc>
        <w:tc>
          <w:tcPr>
            <w:tcW w:w="10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0B5253" w:rsidRDefault="000B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CEC"/>
          </w:tcPr>
          <w:p w:rsidR="000B5253" w:rsidRDefault="000B5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0B5253" w:rsidRDefault="000B5253">
      <w:pPr>
        <w:rPr>
          <w:b/>
          <w:sz w:val="24"/>
          <w:szCs w:val="24"/>
        </w:rPr>
      </w:pPr>
    </w:p>
    <w:p w:rsidR="000B5253" w:rsidRDefault="00411F8C">
      <w:pPr>
        <w:rPr>
          <w:sz w:val="24"/>
          <w:szCs w:val="24"/>
          <w:u w:val="single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</w:t>
      </w:r>
    </w:p>
    <w:p w:rsidR="000B5253" w:rsidRDefault="000B5253">
      <w:pPr>
        <w:rPr>
          <w:sz w:val="24"/>
          <w:szCs w:val="24"/>
        </w:rPr>
      </w:pPr>
    </w:p>
    <w:p w:rsidR="000B5253" w:rsidRDefault="00411F8C">
      <w:pPr>
        <w:rPr>
          <w:sz w:val="24"/>
          <w:szCs w:val="24"/>
        </w:rPr>
      </w:pPr>
      <w:r>
        <w:rPr>
          <w:sz w:val="24"/>
          <w:szCs w:val="24"/>
        </w:rPr>
        <w:t xml:space="preserve"> Firma del Candidato________________________________</w:t>
      </w:r>
    </w:p>
    <w:p w:rsidR="000B5253" w:rsidRDefault="000B5253">
      <w:pPr>
        <w:spacing w:before="7"/>
        <w:rPr>
          <w:b/>
          <w:sz w:val="24"/>
          <w:szCs w:val="24"/>
        </w:rPr>
      </w:pPr>
    </w:p>
    <w:p w:rsidR="000B5253" w:rsidRDefault="000B5253">
      <w:pPr>
        <w:spacing w:before="7"/>
        <w:rPr>
          <w:b/>
          <w:sz w:val="24"/>
          <w:szCs w:val="24"/>
        </w:rPr>
      </w:pPr>
    </w:p>
    <w:p w:rsidR="000B5253" w:rsidRDefault="000B5253">
      <w:pPr>
        <w:spacing w:before="7"/>
        <w:rPr>
          <w:b/>
          <w:sz w:val="24"/>
          <w:szCs w:val="24"/>
        </w:rPr>
      </w:pPr>
    </w:p>
    <w:p w:rsidR="000B5253" w:rsidRDefault="000B5253">
      <w:pPr>
        <w:spacing w:before="7"/>
        <w:rPr>
          <w:b/>
          <w:sz w:val="24"/>
          <w:szCs w:val="24"/>
        </w:rPr>
      </w:pPr>
    </w:p>
    <w:p w:rsidR="000B5253" w:rsidRDefault="00411F8C">
      <w:pPr>
        <w:spacing w:before="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B5253" w:rsidRDefault="00411F8C">
      <w:pPr>
        <w:spacing w:before="93" w:line="244" w:lineRule="auto"/>
        <w:ind w:left="141" w:right="249" w:hanging="15"/>
        <w:rPr>
          <w:sz w:val="24"/>
          <w:szCs w:val="24"/>
        </w:rPr>
      </w:pPr>
      <w:r>
        <w:rPr>
          <w:b/>
          <w:sz w:val="24"/>
          <w:szCs w:val="24"/>
          <w:vertAlign w:val="superscript"/>
        </w:rPr>
        <w:t>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Per quanto riguarda la </w:t>
      </w:r>
      <w:r>
        <w:rPr>
          <w:b/>
          <w:sz w:val="24"/>
          <w:szCs w:val="24"/>
        </w:rPr>
        <w:t xml:space="preserve">Laurea in lingue straniere </w:t>
      </w:r>
      <w:r>
        <w:rPr>
          <w:sz w:val="24"/>
          <w:szCs w:val="24"/>
        </w:rPr>
        <w:t xml:space="preserve">e le </w:t>
      </w:r>
      <w:r>
        <w:rPr>
          <w:b/>
          <w:sz w:val="24"/>
          <w:szCs w:val="24"/>
        </w:rPr>
        <w:t xml:space="preserve">Certificazioni nelle Competenze linguistiche </w:t>
      </w:r>
      <w:r>
        <w:rPr>
          <w:sz w:val="24"/>
          <w:szCs w:val="24"/>
        </w:rPr>
        <w:t xml:space="preserve">la </w:t>
      </w:r>
      <w:r>
        <w:rPr>
          <w:b/>
          <w:sz w:val="24"/>
          <w:szCs w:val="24"/>
        </w:rPr>
        <w:t xml:space="preserve">valutazione </w:t>
      </w:r>
      <w:r>
        <w:rPr>
          <w:sz w:val="24"/>
          <w:szCs w:val="24"/>
        </w:rPr>
        <w:t>di entrambi i titoli è incompatibile.</w:t>
      </w:r>
    </w:p>
    <w:p w:rsidR="000B5253" w:rsidRDefault="00411F8C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41" w:right="373" w:hanging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 DM n. 62/2022, al diploma di laurea, corrispondente al livello C1 del QCER, sarà assegnato un punteggio pari a p. 6. Nel caso di presentazione di certificazione linguistica in lingua inglese di livello C2 saranno assegnati ulteriori p. 2.</w:t>
      </w:r>
    </w:p>
    <w:p w:rsidR="000B5253" w:rsidRDefault="000B5253">
      <w:pPr>
        <w:ind w:left="141" w:hanging="15"/>
        <w:rPr>
          <w:sz w:val="24"/>
          <w:szCs w:val="24"/>
        </w:rPr>
      </w:pPr>
    </w:p>
    <w:p w:rsidR="000B5253" w:rsidRDefault="00411F8C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141" w:right="249" w:hanging="15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  <w:vertAlign w:val="superscript"/>
        </w:rPr>
        <w:t>2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Non si valuta la partecipazione in qualità di componente della Commissione Erasmus+ d’Istituto in quanto già valutata nel criterio precedente.</w:t>
      </w:r>
    </w:p>
    <w:sectPr w:rsidR="000B5253">
      <w:pgSz w:w="11910" w:h="16840"/>
      <w:pgMar w:top="709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53"/>
    <w:rsid w:val="000B5253"/>
    <w:rsid w:val="0041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AE18"/>
  <w15:docId w15:val="{FF8EB99E-10DA-4912-8F9D-6563135F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D53F5"/>
    <w:pPr>
      <w:ind w:left="812" w:hanging="361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3042" w:right="3064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1D53F5"/>
    <w:rPr>
      <w:rFonts w:ascii="Times New Roman" w:eastAsia="Times New Roman" w:hAnsi="Times New Roman" w:cs="Times New Roman"/>
      <w:b/>
      <w:bCs/>
      <w:lang w:val="it-IT"/>
    </w:rPr>
  </w:style>
  <w:style w:type="paragraph" w:styleId="Nessunaspaziatura">
    <w:name w:val="No Spacing"/>
    <w:uiPriority w:val="1"/>
    <w:qFormat/>
    <w:rsid w:val="001D53F5"/>
  </w:style>
  <w:style w:type="paragraph" w:styleId="NormaleWeb">
    <w:name w:val="Normal (Web)"/>
    <w:basedOn w:val="Normale"/>
    <w:uiPriority w:val="99"/>
    <w:semiHidden/>
    <w:unhideWhenUsed/>
    <w:rsid w:val="00C42B7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F8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iazzaforlanin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xf7dKW3FXcc+HtW0X2R0Qns3jg==">CgMxLjAyCGguZ2pkZ3hzOAByITFYbVprTDEtM1hmaG1iYXFkY1lFaXNEX1ZJZmp3TklBVA==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2</cp:revision>
  <cp:lastPrinted>2025-01-27T08:26:00Z</cp:lastPrinted>
  <dcterms:created xsi:type="dcterms:W3CDTF">2023-10-16T06:58:00Z</dcterms:created>
  <dcterms:modified xsi:type="dcterms:W3CDTF">2025-01-27T08:30:00Z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2023-10-16T00:00:00Z</vt:filetime>
  </property>
</Properties>
</file>